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A6" w:rsidRPr="007045D8" w:rsidRDefault="00A46BA6" w:rsidP="007045D8">
      <w:pPr>
        <w:pStyle w:val="a3"/>
      </w:pPr>
      <w:r>
        <w:rPr>
          <w:noProof/>
        </w:rPr>
        <w:drawing>
          <wp:inline distT="0" distB="0" distL="0" distR="0">
            <wp:extent cx="6562055" cy="3432220"/>
            <wp:effectExtent l="19050" t="0" r="0" b="0"/>
            <wp:docPr id="1" name="Рисунок 1" descr="C:\Users\SDF\AppData\Local\Packages\Microsoft.Windows.Photos_8wekyb3d8bbwe\TempState\ShareServiceTempFolder\2024-04-04_14-46-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F\AppData\Local\Packages\Microsoft.Windows.Photos_8wekyb3d8bbwe\TempState\ShareServiceTempFolder\2024-04-04_14-46-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11" cy="343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A6" w:rsidRPr="00A46BA6" w:rsidRDefault="00233D78" w:rsidP="00A46BA6">
      <w:pPr>
        <w:shd w:val="clear" w:color="auto" w:fill="FFFFFF"/>
        <w:spacing w:after="0" w:line="240" w:lineRule="auto"/>
        <w:jc w:val="center"/>
        <w:rPr>
          <w:rFonts w:ascii="Montserrat Alternates" w:eastAsia="Times New Roman" w:hAnsi="Montserrat Alternates" w:cs="Arial"/>
          <w:b/>
          <w:bCs/>
          <w:color w:val="CF4520"/>
          <w:sz w:val="25"/>
          <w:szCs w:val="25"/>
        </w:rPr>
      </w:pPr>
      <w:r>
        <w:rPr>
          <w:rFonts w:ascii="Montserrat Alternates" w:eastAsia="Times New Roman" w:hAnsi="Montserrat Alternates" w:cs="Arial" w:hint="eastAsia"/>
          <w:b/>
          <w:bCs/>
          <w:color w:val="CF4520"/>
          <w:sz w:val="25"/>
          <w:szCs w:val="25"/>
        </w:rPr>
        <w:t>В</w:t>
      </w:r>
      <w:r>
        <w:rPr>
          <w:rFonts w:ascii="Montserrat Alternates" w:eastAsia="Times New Roman" w:hAnsi="Montserrat Alternates" w:cs="Arial"/>
          <w:b/>
          <w:bCs/>
          <w:color w:val="CF4520"/>
          <w:sz w:val="25"/>
          <w:szCs w:val="25"/>
        </w:rPr>
        <w:t xml:space="preserve"> ГКУ ЦЗН Г. МИХАЙЛОВКИ</w:t>
      </w:r>
      <w:r w:rsidR="00A46BA6" w:rsidRPr="00A46BA6">
        <w:rPr>
          <w:rFonts w:ascii="Montserrat Alternates" w:eastAsia="Times New Roman" w:hAnsi="Montserrat Alternates" w:cs="Arial"/>
          <w:b/>
          <w:bCs/>
          <w:color w:val="CF4520"/>
          <w:sz w:val="25"/>
          <w:szCs w:val="25"/>
        </w:rPr>
        <w:t xml:space="preserve"> ПРОЙДЕТ РЕГИОНАЛЬНЫЙ ЭТАП ВСЕРОССИЙСКОЙ ЯРМАРКИ ТРУДОУСТРОЙСТВА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Arial"/>
          <w:b/>
          <w:bCs/>
          <w:color w:val="051160"/>
        </w:rPr>
      </w:pPr>
      <w:r w:rsidRPr="00A46BA6">
        <w:rPr>
          <w:rFonts w:ascii="DejaVu Sans Mono" w:eastAsia="Times New Roman" w:hAnsi="DejaVu Sans Mono" w:cs="DejaVu Sans Mono"/>
          <w:b/>
          <w:bCs/>
          <w:color w:val="051160"/>
        </w:rPr>
        <w:t>⚡</w:t>
      </w:r>
      <w:r w:rsidRPr="00A46BA6">
        <w:rPr>
          <w:rFonts w:ascii="Times New Roman" w:eastAsia="Times New Roman" w:hAnsi="Times New Roman" w:cs="Times New Roman"/>
          <w:b/>
          <w:bCs/>
          <w:color w:val="051160"/>
        </w:rPr>
        <w:t xml:space="preserve"> </w:t>
      </w:r>
      <w:r w:rsidR="00F6439A">
        <w:rPr>
          <w:rFonts w:ascii="Times New Roman" w:eastAsia="Times New Roman" w:hAnsi="Times New Roman" w:cs="Times New Roman"/>
          <w:b/>
          <w:bCs/>
          <w:color w:val="051160"/>
        </w:rPr>
        <w:t>28 июня</w:t>
      </w:r>
      <w:r w:rsidRPr="00A46BA6">
        <w:rPr>
          <w:rFonts w:ascii="Times New Roman" w:eastAsia="Times New Roman" w:hAnsi="Times New Roman" w:cs="Times New Roman"/>
          <w:b/>
          <w:bCs/>
          <w:color w:val="051160"/>
        </w:rPr>
        <w:t xml:space="preserve"> </w:t>
      </w:r>
      <w:r w:rsidR="00233D78">
        <w:rPr>
          <w:rFonts w:ascii="Times New Roman" w:eastAsia="Times New Roman" w:hAnsi="Times New Roman" w:cs="Times New Roman"/>
          <w:b/>
          <w:bCs/>
          <w:color w:val="051160"/>
          <w:lang w:val="en-US"/>
        </w:rPr>
        <w:t>c</w:t>
      </w:r>
      <w:r w:rsidR="00233D78" w:rsidRPr="00233D78">
        <w:rPr>
          <w:rFonts w:ascii="Times New Roman" w:eastAsia="Times New Roman" w:hAnsi="Times New Roman" w:cs="Times New Roman"/>
          <w:b/>
          <w:bCs/>
          <w:color w:val="051160"/>
        </w:rPr>
        <w:t xml:space="preserve"> 10</w:t>
      </w:r>
      <w:r w:rsidR="007045D8">
        <w:rPr>
          <w:rFonts w:ascii="Times New Roman" w:eastAsia="Times New Roman" w:hAnsi="Times New Roman" w:cs="Times New Roman"/>
          <w:b/>
          <w:bCs/>
          <w:color w:val="051160"/>
        </w:rPr>
        <w:t>:00-14:00</w:t>
      </w:r>
      <w:r w:rsidR="00662E4F">
        <w:rPr>
          <w:rFonts w:ascii="Times New Roman" w:eastAsia="Times New Roman" w:hAnsi="Times New Roman" w:cs="Times New Roman"/>
          <w:b/>
          <w:bCs/>
          <w:color w:val="051160"/>
        </w:rPr>
        <w:t xml:space="preserve"> в ГКУ ЦЗН г. Михайловки</w:t>
      </w:r>
      <w:r w:rsidR="007045D8">
        <w:rPr>
          <w:rFonts w:ascii="Times New Roman" w:eastAsia="Times New Roman" w:hAnsi="Times New Roman" w:cs="Times New Roman"/>
          <w:b/>
          <w:bCs/>
          <w:color w:val="051160"/>
        </w:rPr>
        <w:t xml:space="preserve"> </w:t>
      </w:r>
      <w:r w:rsidRPr="00A46BA6">
        <w:rPr>
          <w:rFonts w:ascii="Times New Roman" w:eastAsia="Times New Roman" w:hAnsi="Times New Roman" w:cs="Times New Roman"/>
          <w:b/>
          <w:bCs/>
          <w:color w:val="051160"/>
        </w:rPr>
        <w:t xml:space="preserve">пройдет </w:t>
      </w:r>
      <w:r w:rsidR="00F6439A">
        <w:rPr>
          <w:rFonts w:ascii="Times New Roman" w:eastAsia="Times New Roman" w:hAnsi="Times New Roman" w:cs="Times New Roman"/>
          <w:b/>
          <w:bCs/>
          <w:color w:val="051160"/>
        </w:rPr>
        <w:t>федеральный</w:t>
      </w:r>
      <w:r w:rsidRPr="00A46BA6">
        <w:rPr>
          <w:rFonts w:ascii="Times New Roman" w:eastAsia="Times New Roman" w:hAnsi="Times New Roman" w:cs="Times New Roman"/>
          <w:b/>
          <w:bCs/>
          <w:color w:val="051160"/>
        </w:rPr>
        <w:t xml:space="preserve"> этап Всероссийской ярмарки трудоустройства «Работа России. Время возможностей»</w:t>
      </w:r>
      <w:r w:rsidR="00662E4F">
        <w:rPr>
          <w:rFonts w:ascii="Times New Roman" w:eastAsia="Times New Roman" w:hAnsi="Times New Roman" w:cs="Times New Roman"/>
          <w:b/>
          <w:bCs/>
          <w:color w:val="051160"/>
        </w:rPr>
        <w:t>,</w:t>
      </w:r>
      <w:r w:rsidR="00F6439A" w:rsidRPr="00F6439A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 </w:t>
      </w:r>
      <w:r w:rsidR="00F6439A" w:rsidRPr="00F6439A">
        <w:rPr>
          <w:rFonts w:ascii="Montserrat" w:eastAsia="Times New Roman" w:hAnsi="Montserrat" w:cs="Times New Roman"/>
          <w:b/>
          <w:bCs/>
          <w:color w:val="051160"/>
        </w:rPr>
        <w:t>одновременно</w:t>
      </w:r>
      <w:r w:rsidR="00662E4F">
        <w:rPr>
          <w:rFonts w:ascii="Montserrat" w:eastAsia="Times New Roman" w:hAnsi="Montserrat" w:cs="Times New Roman"/>
          <w:b/>
          <w:bCs/>
          <w:color w:val="051160"/>
        </w:rPr>
        <w:t xml:space="preserve"> так же</w:t>
      </w:r>
      <w:r w:rsidR="00F6439A" w:rsidRPr="00F6439A">
        <w:rPr>
          <w:rFonts w:ascii="Montserrat" w:eastAsia="Times New Roman" w:hAnsi="Montserrat" w:cs="Times New Roman"/>
          <w:b/>
          <w:bCs/>
          <w:color w:val="051160"/>
        </w:rPr>
        <w:t xml:space="preserve"> во всех регионах страны</w:t>
      </w:r>
      <w:r w:rsidR="00F6439A">
        <w:rPr>
          <w:rFonts w:ascii="Montserrat" w:eastAsia="Times New Roman" w:hAnsi="Montserrat" w:cs="Times New Roman"/>
          <w:b/>
          <w:bCs/>
          <w:color w:val="051160"/>
        </w:rPr>
        <w:t>.</w:t>
      </w:r>
      <w:r w:rsidRPr="00A46BA6">
        <w:rPr>
          <w:rFonts w:ascii="Times New Roman" w:eastAsia="Times New Roman" w:hAnsi="Times New Roman" w:cs="Times New Roman"/>
          <w:b/>
          <w:bCs/>
          <w:color w:val="051160"/>
        </w:rPr>
        <w:t xml:space="preserve"> Соискатели смогут воспользоваться всеми возможностями современной службы занятости населения. Карьерные консультанты помогут индивидуаль</w:t>
      </w:r>
      <w:r w:rsidRPr="00A46BA6">
        <w:rPr>
          <w:rFonts w:ascii="Montserrat" w:eastAsia="Times New Roman" w:hAnsi="Montserrat" w:cs="Arial"/>
          <w:b/>
          <w:bCs/>
          <w:color w:val="051160"/>
        </w:rPr>
        <w:t>но спланировать карьеру и подобрать наиболее подходящую для вас вакансию с учетом жизненной ситуации.</w:t>
      </w:r>
    </w:p>
    <w:p w:rsidR="00A46BA6" w:rsidRPr="00A46BA6" w:rsidRDefault="00A46BA6" w:rsidP="00A46BA6">
      <w:pPr>
        <w:shd w:val="clear" w:color="auto" w:fill="FFFFFF"/>
        <w:spacing w:after="0" w:line="240" w:lineRule="auto"/>
        <w:jc w:val="center"/>
        <w:rPr>
          <w:rFonts w:ascii="Montserrat Alternates" w:eastAsia="Times New Roman" w:hAnsi="Montserrat Alternates" w:cs="Times New Roman"/>
          <w:b/>
          <w:bCs/>
          <w:color w:val="CF4520"/>
          <w:sz w:val="25"/>
          <w:szCs w:val="25"/>
        </w:rPr>
      </w:pPr>
      <w:r w:rsidRPr="00A46BA6">
        <w:rPr>
          <w:rFonts w:ascii="Times New Roman" w:eastAsia="Times New Roman" w:hAnsi="Times New Roman" w:cs="Times New Roman"/>
          <w:b/>
          <w:bCs/>
          <w:color w:val="CF4520"/>
          <w:sz w:val="25"/>
          <w:szCs w:val="25"/>
        </w:rPr>
        <w:t>🔥</w:t>
      </w:r>
      <w:r w:rsidRPr="00A46BA6">
        <w:rPr>
          <w:rFonts w:ascii="Montserrat Alternates" w:eastAsia="Times New Roman" w:hAnsi="Montserrat Alternates" w:cs="Times New Roman"/>
          <w:b/>
          <w:bCs/>
          <w:color w:val="CF4520"/>
          <w:sz w:val="25"/>
          <w:szCs w:val="25"/>
        </w:rPr>
        <w:t xml:space="preserve"> Посетители Ярмарки получат возможность: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 xml:space="preserve">✅ лично и в </w:t>
      </w:r>
      <w:proofErr w:type="spellStart"/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онлайн</w:t>
      </w:r>
      <w:proofErr w:type="spellEnd"/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 xml:space="preserve"> режиме пройти собеседование сразу с несколькими работодателями Волгоградской области;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✅ узна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ть о вакантных местах, возможности обучения и стажировки, перспективах карьеры и других социальных программах крупнейших предприятий региона;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✅ узнать о спросе на конкретные специальности и построить карьерную траекторию вместе с карьерным консультантом;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✅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 проконсультироваться по вопросам </w:t>
      </w:r>
      <w:proofErr w:type="spellStart"/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профобучения</w:t>
      </w:r>
      <w:proofErr w:type="spellEnd"/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 и записаться на бесплатные курсы.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🇷🇺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  Участники СВО и члены их семей смогут получить консультации о мерах социальной поддержки.</w:t>
      </w:r>
    </w:p>
    <w:p w:rsidR="00233D78" w:rsidRDefault="00A46BA6" w:rsidP="00A46BA6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👥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Гражданам, имеющим инвалидность, карьерные консультанты службы занятости помогут индивидуально спланировать карьеру и подобрать наиболее подходящую вакансию с учетом их жизненной ситуации</w:t>
      </w:r>
      <w:r w:rsidR="00233D78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.</w:t>
      </w:r>
    </w:p>
    <w:p w:rsidR="00233D78" w:rsidRPr="00F6439A" w:rsidRDefault="00A46BA6" w:rsidP="00A46BA6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🤝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Всероссийская ярмарка трудоустройства объединит соискателей и работодателей из разных отраслей промышленности: от малого и среднего бизнеса до крупных корпораций. Для участников — это возможность сразу пройти собеседование с несколькими работодателями, найти работу как внутри своего региона, так и за его пределами. </w:t>
      </w:r>
    </w:p>
    <w:p w:rsidR="00A46BA6" w:rsidRPr="00A46BA6" w:rsidRDefault="00A46BA6" w:rsidP="00A46BA6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</w:pPr>
      <w:r w:rsidRPr="00A46BA6">
        <w:rPr>
          <w:rFonts w:ascii="Times New Roman" w:eastAsia="Times New Roman" w:hAnsi="Times New Roman" w:cs="Times New Roman"/>
          <w:b/>
          <w:bCs/>
          <w:color w:val="051160"/>
          <w:sz w:val="18"/>
          <w:szCs w:val="18"/>
        </w:rPr>
        <w:t>🗣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На ярмарке будут представлены вакансии от ведущих предприятий региона. </w:t>
      </w:r>
      <w:r w:rsidR="002F4F7B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В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ыпускникам, студентам и их родителям </w:t>
      </w:r>
      <w:r w:rsidR="002F4F7B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 xml:space="preserve">карьерный консультант поможет </w:t>
      </w:r>
      <w:r w:rsidRPr="00A46BA6">
        <w:rPr>
          <w:rFonts w:ascii="Montserrat" w:eastAsia="Times New Roman" w:hAnsi="Montserrat" w:cs="Times New Roman"/>
          <w:b/>
          <w:bCs/>
          <w:color w:val="051160"/>
          <w:sz w:val="18"/>
          <w:szCs w:val="18"/>
        </w:rPr>
        <w:t>наметить наиболее перспективные отрасли для дальнейшего трудоустройства, а тем, кто только выбирает свою будущую профессию – узнать о самых востребованных направлениях.</w:t>
      </w:r>
    </w:p>
    <w:p w:rsidR="00F6439A" w:rsidRPr="00F6439A" w:rsidRDefault="00A46BA6" w:rsidP="007045D8">
      <w:pPr>
        <w:jc w:val="both"/>
        <w:rPr>
          <w:rFonts w:ascii="Times New Roman" w:hAnsi="Times New Roman" w:cs="Times New Roman"/>
          <w:b/>
          <w:color w:val="F7C8B9"/>
          <w:sz w:val="18"/>
          <w:szCs w:val="18"/>
        </w:rPr>
      </w:pPr>
      <w:r w:rsidRPr="00A46BA6">
        <w:rPr>
          <w:rFonts w:ascii="MS Mincho" w:eastAsia="MS Mincho" w:hAnsi="MS Mincho" w:cs="MS Mincho" w:hint="eastAsia"/>
          <w:b/>
          <w:bCs/>
          <w:color w:val="CF4520"/>
          <w:sz w:val="18"/>
          <w:szCs w:val="18"/>
        </w:rPr>
        <w:t>☎</w:t>
      </w:r>
      <w:r w:rsidRPr="00A46BA6">
        <w:rPr>
          <w:rFonts w:ascii="Times New Roman" w:eastAsia="Times New Roman" w:hAnsi="Times New Roman" w:cs="Times New Roman"/>
          <w:b/>
          <w:bCs/>
          <w:color w:val="CF4520"/>
          <w:sz w:val="18"/>
          <w:szCs w:val="18"/>
        </w:rPr>
        <w:t xml:space="preserve"> Граждане с вопросами о Ярмарке трудоустройства могут обратиться по телефону для справок службы занятости </w:t>
      </w:r>
      <w:r w:rsidRPr="00A46BA6">
        <w:rPr>
          <w:rFonts w:ascii="Montserrat" w:eastAsia="Times New Roman" w:hAnsi="Montserrat" w:cs="Times New Roman"/>
          <w:b/>
          <w:bCs/>
          <w:color w:val="CF4520"/>
          <w:sz w:val="18"/>
          <w:szCs w:val="18"/>
        </w:rPr>
        <w:t xml:space="preserve">населения </w:t>
      </w:r>
      <w:proofErr w:type="gramStart"/>
      <w:r w:rsidR="002F4F7B">
        <w:rPr>
          <w:rFonts w:ascii="Montserrat" w:eastAsia="Times New Roman" w:hAnsi="Montserrat" w:cs="Times New Roman"/>
          <w:b/>
          <w:bCs/>
          <w:color w:val="CF4520"/>
          <w:sz w:val="18"/>
          <w:szCs w:val="18"/>
        </w:rPr>
        <w:t>г</w:t>
      </w:r>
      <w:proofErr w:type="gramEnd"/>
      <w:r w:rsidR="007045D8">
        <w:rPr>
          <w:rFonts w:ascii="Montserrat" w:eastAsia="Times New Roman" w:hAnsi="Montserrat" w:cs="Times New Roman"/>
          <w:b/>
          <w:bCs/>
          <w:color w:val="CF4520"/>
          <w:sz w:val="18"/>
          <w:szCs w:val="18"/>
        </w:rPr>
        <w:t>. Михайловки  8 (84463) 20241, 8 9044148310 или по адресу г. Михайловка ул. Подгорная д. 6Б</w:t>
      </w:r>
      <w:r w:rsidR="007045D8">
        <w:rPr>
          <w:rFonts w:ascii="Times New Roman" w:hAnsi="Times New Roman" w:cs="Times New Roman"/>
          <w:b/>
          <w:color w:val="F7C8B9"/>
          <w:sz w:val="18"/>
          <w:szCs w:val="18"/>
        </w:rPr>
        <w:t>.</w:t>
      </w:r>
    </w:p>
    <w:p w:rsidR="00F6439A" w:rsidRPr="00F6439A" w:rsidRDefault="00F6439A" w:rsidP="00F6439A">
      <w:pPr>
        <w:autoSpaceDE w:val="0"/>
        <w:autoSpaceDN w:val="0"/>
        <w:adjustRightInd w:val="0"/>
        <w:ind w:firstLine="709"/>
        <w:jc w:val="both"/>
        <w:rPr>
          <w:b/>
          <w:color w:val="17365D" w:themeColor="text2" w:themeShade="BF"/>
          <w:spacing w:val="-4"/>
          <w:szCs w:val="28"/>
        </w:rPr>
      </w:pPr>
      <w:r w:rsidRPr="00F6439A">
        <w:rPr>
          <w:b/>
          <w:color w:val="17365D" w:themeColor="text2" w:themeShade="BF"/>
          <w:szCs w:val="28"/>
        </w:rPr>
        <w:t xml:space="preserve">Ярмарка вакансий в городе Волгограде пройдет </w:t>
      </w:r>
      <w:r w:rsidRPr="00F6439A">
        <w:rPr>
          <w:b/>
          <w:color w:val="17365D" w:themeColor="text2" w:themeShade="BF"/>
          <w:spacing w:val="-4"/>
          <w:szCs w:val="28"/>
        </w:rPr>
        <w:t>по адресу</w:t>
      </w:r>
      <w:r w:rsidRPr="00F6439A">
        <w:rPr>
          <w:b/>
          <w:color w:val="17365D" w:themeColor="text2" w:themeShade="BF"/>
          <w:szCs w:val="28"/>
        </w:rPr>
        <w:t xml:space="preserve"> набережная 62-й Армии, 1Б на территории исторического парка "Россия – Моя история" </w:t>
      </w:r>
      <w:r w:rsidRPr="00F6439A">
        <w:rPr>
          <w:b/>
          <w:color w:val="17365D" w:themeColor="text2" w:themeShade="BF"/>
          <w:spacing w:val="-4"/>
          <w:szCs w:val="28"/>
        </w:rPr>
        <w:t>с 10.00 до 15.00.</w:t>
      </w:r>
    </w:p>
    <w:p w:rsidR="00A46BA6" w:rsidRPr="00A46BA6" w:rsidRDefault="00A46BA6" w:rsidP="007045D8">
      <w:pPr>
        <w:jc w:val="both"/>
        <w:rPr>
          <w:rFonts w:ascii="Montserrat" w:eastAsia="Times New Roman" w:hAnsi="Montserrat" w:cs="Times New Roman"/>
          <w:b/>
          <w:bCs/>
          <w:color w:val="252525"/>
          <w:sz w:val="15"/>
          <w:szCs w:val="15"/>
        </w:rPr>
      </w:pPr>
    </w:p>
    <w:p w:rsidR="00A46BA6" w:rsidRDefault="00A46BA6" w:rsidP="007045D8">
      <w:pPr>
        <w:shd w:val="clear" w:color="auto" w:fill="FFFFFF"/>
        <w:spacing w:after="0" w:line="240" w:lineRule="auto"/>
        <w:jc w:val="center"/>
      </w:pPr>
      <w:r w:rsidRPr="00A46BA6">
        <w:rPr>
          <w:rFonts w:ascii="DejaVu Sans Mono" w:eastAsia="Times New Roman" w:hAnsi="DejaVu Sans Mono" w:cs="DejaVu Sans Mono"/>
          <w:b/>
          <w:bCs/>
          <w:color w:val="CF4520"/>
          <w:sz w:val="25"/>
          <w:szCs w:val="25"/>
        </w:rPr>
        <w:t>⚡</w:t>
      </w:r>
      <w:r w:rsidRPr="00A46BA6">
        <w:rPr>
          <w:rFonts w:ascii="Times New Roman" w:eastAsia="Times New Roman" w:hAnsi="Times New Roman" w:cs="Times New Roman"/>
          <w:b/>
          <w:bCs/>
          <w:color w:val="CF4520"/>
          <w:sz w:val="25"/>
          <w:szCs w:val="25"/>
        </w:rPr>
        <w:t xml:space="preserve"> МЫ ЖДЕМ ВАС НА НАШЕМ МЕРОПРИЯТИИ</w:t>
      </w:r>
      <w:r w:rsidRPr="00A46BA6">
        <w:rPr>
          <w:rFonts w:ascii="Montserrat Alternates" w:eastAsia="Times New Roman" w:hAnsi="Montserrat Alternates" w:cs="Times New Roman"/>
          <w:b/>
          <w:bCs/>
          <w:color w:val="CF4520"/>
          <w:sz w:val="25"/>
          <w:szCs w:val="25"/>
        </w:rPr>
        <w:t>!</w:t>
      </w:r>
    </w:p>
    <w:sectPr w:rsidR="00A46BA6" w:rsidSect="007045D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Alternat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46BA6"/>
    <w:rsid w:val="00233D78"/>
    <w:rsid w:val="002F4F7B"/>
    <w:rsid w:val="00662E4F"/>
    <w:rsid w:val="007045D8"/>
    <w:rsid w:val="00A46BA6"/>
    <w:rsid w:val="00BE07C1"/>
    <w:rsid w:val="00F6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7502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5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3125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4929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7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748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7932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346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550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5346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2765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4</cp:revision>
  <dcterms:created xsi:type="dcterms:W3CDTF">2024-04-04T11:44:00Z</dcterms:created>
  <dcterms:modified xsi:type="dcterms:W3CDTF">2024-06-24T09:06:00Z</dcterms:modified>
</cp:coreProperties>
</file>